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846" w:rsidRDefault="003975A5" w:rsidP="00A3411D">
      <w:pPr>
        <w:spacing w:after="0" w:line="240" w:lineRule="auto"/>
        <w:rPr>
          <w:rFonts w:ascii="Times New Roman" w:hAnsi="Times New Roman"/>
          <w:sz w:val="24"/>
        </w:rPr>
      </w:pPr>
      <w:r w:rsidRPr="003975A5">
        <w:rPr>
          <w:rFonts w:ascii="Times New Roman" w:hAnsi="Times New Roman"/>
          <w:sz w:val="24"/>
        </w:rPr>
        <w:t xml:space="preserve">Table 1. </w:t>
      </w:r>
      <w:r w:rsidR="009975BD">
        <w:rPr>
          <w:rFonts w:ascii="Times New Roman" w:hAnsi="Times New Roman"/>
          <w:sz w:val="24"/>
        </w:rPr>
        <w:t>The Burton classification of boutonniere deformity</w:t>
      </w:r>
    </w:p>
    <w:p w:rsidR="00A3411D" w:rsidRDefault="00A3411D" w:rsidP="00A3411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pPr w:leftFromText="141" w:rightFromText="141" w:vertAnchor="page" w:horzAnchor="margin" w:tblpY="20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9975BD" w:rsidRPr="00E41EE5" w:rsidTr="009975BD">
        <w:tc>
          <w:tcPr>
            <w:tcW w:w="988" w:type="dxa"/>
            <w:shd w:val="clear" w:color="auto" w:fill="auto"/>
          </w:tcPr>
          <w:p w:rsidR="009975BD" w:rsidRPr="00E41EE5" w:rsidRDefault="009975BD" w:rsidP="009975BD">
            <w:pPr>
              <w:spacing w:after="0" w:line="240" w:lineRule="auto"/>
              <w:rPr>
                <w:rFonts w:ascii="Times New Roman" w:hAnsi="Times New Roman"/>
                <w:sz w:val="24"/>
                <w:lang w:val="pl-PL"/>
              </w:rPr>
            </w:pPr>
            <w:r w:rsidRPr="009975BD"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Stage</w:t>
            </w:r>
          </w:p>
        </w:tc>
        <w:tc>
          <w:tcPr>
            <w:tcW w:w="8646" w:type="dxa"/>
            <w:shd w:val="clear" w:color="auto" w:fill="auto"/>
          </w:tcPr>
          <w:p w:rsidR="009975BD" w:rsidRPr="00E41EE5" w:rsidRDefault="009975BD" w:rsidP="0099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pl-PL"/>
              </w:rPr>
              <w:t>Descriptio</w:t>
            </w:r>
            <w:r>
              <w:rPr>
                <w:rFonts w:ascii="Times New Roman" w:hAnsi="Times New Roman"/>
                <w:sz w:val="24"/>
                <w:lang w:val="pl-PL"/>
              </w:rPr>
              <w:t>n</w:t>
            </w:r>
            <w:proofErr w:type="spellEnd"/>
          </w:p>
        </w:tc>
      </w:tr>
      <w:tr w:rsidR="009975BD" w:rsidRPr="00E41EE5" w:rsidTr="009975BD">
        <w:tc>
          <w:tcPr>
            <w:tcW w:w="988" w:type="dxa"/>
            <w:shd w:val="clear" w:color="auto" w:fill="auto"/>
          </w:tcPr>
          <w:p w:rsidR="009975BD" w:rsidRPr="00E41EE5" w:rsidRDefault="009975BD" w:rsidP="009975BD">
            <w:pPr>
              <w:spacing w:after="0" w:line="240" w:lineRule="auto"/>
              <w:rPr>
                <w:rFonts w:ascii="Times New Roman" w:hAnsi="Times New Roman"/>
                <w:sz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pl-PL"/>
              </w:rPr>
              <w:t>Stage</w:t>
            </w:r>
            <w:proofErr w:type="spellEnd"/>
            <w:r>
              <w:rPr>
                <w:rFonts w:ascii="Times New Roman" w:hAnsi="Times New Roman"/>
                <w:sz w:val="24"/>
                <w:lang w:val="pl-PL"/>
              </w:rPr>
              <w:t xml:space="preserve"> 1</w:t>
            </w:r>
          </w:p>
        </w:tc>
        <w:tc>
          <w:tcPr>
            <w:tcW w:w="8646" w:type="dxa"/>
            <w:shd w:val="clear" w:color="auto" w:fill="auto"/>
          </w:tcPr>
          <w:p w:rsidR="009975BD" w:rsidRPr="00E41EE5" w:rsidRDefault="009975BD" w:rsidP="0099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pl-PL"/>
              </w:rPr>
              <w:t>Subtle</w:t>
            </w:r>
            <w:proofErr w:type="spellEnd"/>
            <w:r>
              <w:rPr>
                <w:rFonts w:ascii="Times New Roman" w:hAnsi="Times New Roman"/>
                <w:sz w:val="24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pl-PL"/>
              </w:rPr>
              <w:t>passively</w:t>
            </w:r>
            <w:proofErr w:type="spellEnd"/>
            <w:r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pl-PL"/>
              </w:rPr>
              <w:t>correctable</w:t>
            </w:r>
            <w:proofErr w:type="spellEnd"/>
            <w:r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pl-PL"/>
              </w:rPr>
              <w:t>deformity</w:t>
            </w:r>
            <w:proofErr w:type="spellEnd"/>
          </w:p>
        </w:tc>
      </w:tr>
      <w:tr w:rsidR="009975BD" w:rsidRPr="00E41EE5" w:rsidTr="009975BD">
        <w:tc>
          <w:tcPr>
            <w:tcW w:w="988" w:type="dxa"/>
            <w:shd w:val="clear" w:color="auto" w:fill="auto"/>
          </w:tcPr>
          <w:p w:rsidR="009975BD" w:rsidRPr="00E41EE5" w:rsidRDefault="009975BD" w:rsidP="009975BD">
            <w:pPr>
              <w:spacing w:after="0" w:line="240" w:lineRule="auto"/>
              <w:rPr>
                <w:rFonts w:ascii="Times New Roman" w:hAnsi="Times New Roman"/>
                <w:sz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pl-PL"/>
              </w:rPr>
              <w:t>Stage</w:t>
            </w:r>
            <w:proofErr w:type="spellEnd"/>
            <w:r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pl-PL"/>
              </w:rPr>
              <w:t>2</w:t>
            </w:r>
          </w:p>
        </w:tc>
        <w:tc>
          <w:tcPr>
            <w:tcW w:w="8646" w:type="dxa"/>
            <w:shd w:val="clear" w:color="auto" w:fill="auto"/>
          </w:tcPr>
          <w:p w:rsidR="009975BD" w:rsidRPr="009975BD" w:rsidRDefault="009975BD" w:rsidP="0099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75BD">
              <w:rPr>
                <w:rFonts w:ascii="Times New Roman" w:hAnsi="Times New Roman"/>
                <w:sz w:val="24"/>
              </w:rPr>
              <w:t>Fixed contracture, contracted lateral b</w:t>
            </w:r>
            <w:r>
              <w:rPr>
                <w:rFonts w:ascii="Times New Roman" w:hAnsi="Times New Roman"/>
                <w:sz w:val="24"/>
              </w:rPr>
              <w:t>ands, no joint involvement</w:t>
            </w:r>
          </w:p>
        </w:tc>
      </w:tr>
      <w:tr w:rsidR="009975BD" w:rsidRPr="00E41EE5" w:rsidTr="009975BD">
        <w:tc>
          <w:tcPr>
            <w:tcW w:w="988" w:type="dxa"/>
            <w:shd w:val="clear" w:color="auto" w:fill="auto"/>
          </w:tcPr>
          <w:p w:rsidR="009975BD" w:rsidRPr="009975BD" w:rsidRDefault="009975BD" w:rsidP="009975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pl-PL"/>
              </w:rPr>
              <w:t>Stage</w:t>
            </w:r>
            <w:proofErr w:type="spellEnd"/>
            <w:r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pl-PL"/>
              </w:rPr>
              <w:t>3</w:t>
            </w:r>
          </w:p>
        </w:tc>
        <w:tc>
          <w:tcPr>
            <w:tcW w:w="8646" w:type="dxa"/>
            <w:shd w:val="clear" w:color="auto" w:fill="auto"/>
          </w:tcPr>
          <w:p w:rsidR="009975BD" w:rsidRPr="009975BD" w:rsidRDefault="009975BD" w:rsidP="0099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Palmar plate and collateral ligaments contracted, intraarticular fibrosis</w:t>
            </w:r>
          </w:p>
        </w:tc>
      </w:tr>
      <w:tr w:rsidR="009975BD" w:rsidRPr="00E41EE5" w:rsidTr="009975BD">
        <w:tc>
          <w:tcPr>
            <w:tcW w:w="988" w:type="dxa"/>
            <w:shd w:val="clear" w:color="auto" w:fill="auto"/>
          </w:tcPr>
          <w:p w:rsidR="009975BD" w:rsidRPr="009975BD" w:rsidRDefault="009975BD" w:rsidP="009975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pl-PL"/>
              </w:rPr>
              <w:t>Stage</w:t>
            </w:r>
            <w:proofErr w:type="spellEnd"/>
            <w:r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pl-PL"/>
              </w:rPr>
              <w:t>4</w:t>
            </w:r>
          </w:p>
        </w:tc>
        <w:tc>
          <w:tcPr>
            <w:tcW w:w="8646" w:type="dxa"/>
            <w:shd w:val="clear" w:color="auto" w:fill="auto"/>
          </w:tcPr>
          <w:p w:rsidR="009975BD" w:rsidRPr="009975BD" w:rsidRDefault="009975BD" w:rsidP="0099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Palmar plate and collateral ligaments contracted, intraarticular fibrosis</w:t>
            </w:r>
            <w:r>
              <w:rPr>
                <w:rFonts w:ascii="Times New Roman" w:hAnsi="Times New Roman"/>
                <w:sz w:val="24"/>
              </w:rPr>
              <w:t>, PIP joint arthritis</w:t>
            </w:r>
          </w:p>
        </w:tc>
      </w:tr>
    </w:tbl>
    <w:p w:rsidR="00A3411D" w:rsidRDefault="00A3411D" w:rsidP="00A3411D">
      <w:pPr>
        <w:spacing w:after="0" w:line="240" w:lineRule="auto"/>
        <w:rPr>
          <w:rFonts w:ascii="Times New Roman" w:hAnsi="Times New Roman"/>
          <w:sz w:val="24"/>
        </w:rPr>
      </w:pPr>
    </w:p>
    <w:p w:rsidR="00A3411D" w:rsidRPr="003975A5" w:rsidRDefault="00A3411D" w:rsidP="00A3411D">
      <w:pPr>
        <w:spacing w:after="0" w:line="240" w:lineRule="auto"/>
        <w:rPr>
          <w:rFonts w:ascii="Times New Roman" w:hAnsi="Times New Roman"/>
          <w:sz w:val="24"/>
        </w:rPr>
      </w:pPr>
    </w:p>
    <w:sectPr w:rsidR="00A3411D" w:rsidRPr="0039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A5"/>
    <w:rsid w:val="003975A5"/>
    <w:rsid w:val="007C6846"/>
    <w:rsid w:val="009975BD"/>
    <w:rsid w:val="00A3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9FB6"/>
  <w15:chartTrackingRefBased/>
  <w15:docId w15:val="{2E0850DC-72F5-403B-B6A8-BEC0A3CB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5A5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</dc:creator>
  <cp:keywords/>
  <dc:description/>
  <cp:lastModifiedBy>PUM</cp:lastModifiedBy>
  <cp:revision>3</cp:revision>
  <dcterms:created xsi:type="dcterms:W3CDTF">2023-12-23T18:12:00Z</dcterms:created>
  <dcterms:modified xsi:type="dcterms:W3CDTF">2023-12-25T12:10:00Z</dcterms:modified>
</cp:coreProperties>
</file>