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AB" w:rsidRDefault="007760AB" w:rsidP="007760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BA4AD3">
        <w:rPr>
          <w:rFonts w:ascii="Times New Roman" w:hAnsi="Times New Roman" w:cs="Times New Roman"/>
          <w:sz w:val="24"/>
          <w:szCs w:val="24"/>
        </w:rPr>
        <w:t>Furcal area and root canal perforations treatment - case series report and literature review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A4AD3">
        <w:rPr>
          <w:rFonts w:ascii="Times New Roman" w:hAnsi="Times New Roman" w:cs="Times New Roman"/>
          <w:sz w:val="24"/>
          <w:szCs w:val="24"/>
        </w:rPr>
        <w:t>.</w:t>
      </w:r>
    </w:p>
    <w:p w:rsidR="007760AB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>,,</w:t>
      </w:r>
      <w:r w:rsidRPr="00603654">
        <w:rPr>
          <w:rFonts w:ascii="Times New Roman" w:hAnsi="Times New Roman" w:cs="Times New Roman"/>
          <w:color w:val="auto"/>
          <w:lang w:val="pl-PL"/>
        </w:rPr>
        <w:t xml:space="preserve">Leczenie perforacji furkacji </w:t>
      </w:r>
      <w:bookmarkStart w:id="0" w:name="_GoBack"/>
      <w:bookmarkEnd w:id="0"/>
      <w:r w:rsidRPr="00603654">
        <w:rPr>
          <w:rFonts w:ascii="Times New Roman" w:hAnsi="Times New Roman" w:cs="Times New Roman"/>
          <w:color w:val="auto"/>
          <w:lang w:val="pl-PL"/>
        </w:rPr>
        <w:t>i  kanałów korzeniowych – opis serii przypadków i przegląd piśmiennictwa</w:t>
      </w:r>
      <w:r>
        <w:rPr>
          <w:rFonts w:ascii="Times New Roman" w:hAnsi="Times New Roman" w:cs="Times New Roman"/>
          <w:color w:val="auto"/>
          <w:lang w:val="pl-PL"/>
        </w:rPr>
        <w:t>”</w:t>
      </w:r>
      <w:r w:rsidRPr="00603654">
        <w:rPr>
          <w:rFonts w:ascii="Times New Roman" w:hAnsi="Times New Roman" w:cs="Times New Roman"/>
          <w:color w:val="auto"/>
          <w:lang w:val="pl-PL"/>
        </w:rPr>
        <w:t>.</w:t>
      </w:r>
    </w:p>
    <w:p w:rsidR="007760AB" w:rsidRPr="00A31344" w:rsidRDefault="007760AB" w:rsidP="007760AB">
      <w:p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7760AB" w:rsidRPr="007760AB" w:rsidRDefault="007760AB" w:rsidP="007760AB">
      <w:p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760AB">
        <w:rPr>
          <w:rFonts w:ascii="Times New Roman" w:hAnsi="Times New Roman" w:cs="Times New Roman"/>
          <w:sz w:val="24"/>
          <w:szCs w:val="24"/>
          <w:lang w:val="pl-PL"/>
        </w:rPr>
        <w:t xml:space="preserve">dr n.med. Krystyna Pietrzycka </w:t>
      </w:r>
    </w:p>
    <w:p w:rsidR="007760AB" w:rsidRPr="007760AB" w:rsidRDefault="007760AB" w:rsidP="007760AB">
      <w:p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760AB">
        <w:rPr>
          <w:rFonts w:ascii="Times New Roman" w:hAnsi="Times New Roman" w:cs="Times New Roman"/>
          <w:sz w:val="24"/>
          <w:szCs w:val="24"/>
          <w:lang w:val="pl-PL"/>
        </w:rPr>
        <w:t>ORCID: 0000-0003-4664-0890</w:t>
      </w:r>
    </w:p>
    <w:p w:rsidR="007760AB" w:rsidRPr="00A31344" w:rsidRDefault="007760AB" w:rsidP="007760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1344">
        <w:rPr>
          <w:rFonts w:ascii="Times New Roman" w:hAnsi="Times New Roman" w:cs="Times New Roman"/>
          <w:sz w:val="24"/>
          <w:szCs w:val="24"/>
        </w:rPr>
        <w:t xml:space="preserve">Department of Endodontics, Chair of Conservative Dentistry and Endodontics, Medical University of Lodz; 251 </w:t>
      </w:r>
      <w:proofErr w:type="spellStart"/>
      <w:r w:rsidRPr="00A31344">
        <w:rPr>
          <w:rFonts w:ascii="Times New Roman" w:hAnsi="Times New Roman" w:cs="Times New Roman"/>
          <w:sz w:val="24"/>
          <w:szCs w:val="24"/>
        </w:rPr>
        <w:t>Pomorska</w:t>
      </w:r>
      <w:proofErr w:type="spellEnd"/>
      <w:r w:rsidRPr="00A31344">
        <w:rPr>
          <w:rFonts w:ascii="Times New Roman" w:hAnsi="Times New Roman" w:cs="Times New Roman"/>
          <w:sz w:val="24"/>
          <w:szCs w:val="24"/>
        </w:rPr>
        <w:t xml:space="preserve"> Str.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344">
        <w:rPr>
          <w:rFonts w:ascii="Times New Roman" w:hAnsi="Times New Roman" w:cs="Times New Roman"/>
          <w:sz w:val="24"/>
          <w:szCs w:val="24"/>
        </w:rPr>
        <w:t>92-216 Lodz; Tel.+48 505404988; +48 426757418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31344">
        <w:rPr>
          <w:rFonts w:ascii="Times New Roman" w:hAnsi="Times New Roman" w:cs="Times New Roman"/>
          <w:sz w:val="24"/>
          <w:szCs w:val="24"/>
        </w:rPr>
        <w:t xml:space="preserve">krystyna.pietrzycka@umed.lodz.pl </w:t>
      </w:r>
    </w:p>
    <w:p w:rsidR="007760AB" w:rsidRPr="00A31344" w:rsidRDefault="007760AB" w:rsidP="007760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1344">
        <w:rPr>
          <w:rFonts w:ascii="Times New Roman" w:hAnsi="Times New Roman" w:cs="Times New Roman"/>
          <w:sz w:val="24"/>
          <w:szCs w:val="24"/>
        </w:rPr>
        <w:t>Head of the Department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31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344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A31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344">
        <w:rPr>
          <w:rFonts w:ascii="Times New Roman" w:hAnsi="Times New Roman" w:cs="Times New Roman"/>
          <w:sz w:val="24"/>
          <w:szCs w:val="24"/>
        </w:rPr>
        <w:t>n.med</w:t>
      </w:r>
      <w:proofErr w:type="spellEnd"/>
      <w:r w:rsidRPr="00A31344">
        <w:rPr>
          <w:rFonts w:ascii="Times New Roman" w:hAnsi="Times New Roman" w:cs="Times New Roman"/>
          <w:sz w:val="24"/>
          <w:szCs w:val="24"/>
        </w:rPr>
        <w:t xml:space="preserve">. Aleksandra </w:t>
      </w:r>
      <w:proofErr w:type="spellStart"/>
      <w:r w:rsidRPr="00A31344">
        <w:rPr>
          <w:rFonts w:ascii="Times New Roman" w:hAnsi="Times New Roman" w:cs="Times New Roman"/>
          <w:sz w:val="24"/>
          <w:szCs w:val="24"/>
        </w:rPr>
        <w:t>Palatyńska-Ulatowska</w:t>
      </w:r>
      <w:proofErr w:type="spellEnd"/>
    </w:p>
    <w:p w:rsidR="007760AB" w:rsidRPr="00A31344" w:rsidRDefault="007760AB" w:rsidP="007760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1344">
        <w:rPr>
          <w:rFonts w:ascii="Times New Roman" w:hAnsi="Times New Roman" w:cs="Times New Roman"/>
          <w:sz w:val="24"/>
          <w:szCs w:val="24"/>
        </w:rPr>
        <w:t>Funding: This work was funded by grant No 503/2-044-02/503-21-001-19 from the Medical University of Lodz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0AB" w:rsidRPr="00BA4AD3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</w:rPr>
      </w:pPr>
      <w:r w:rsidRPr="00BA4AD3">
        <w:rPr>
          <w:rFonts w:ascii="Times New Roman" w:hAnsi="Times New Roman" w:cs="Times New Roman"/>
          <w:color w:val="auto"/>
        </w:rPr>
        <w:t>Abstract</w:t>
      </w:r>
    </w:p>
    <w:p w:rsidR="007760AB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</w:rPr>
      </w:pPr>
      <w:r w:rsidRPr="00BA4AD3">
        <w:rPr>
          <w:rFonts w:ascii="Times New Roman" w:hAnsi="Times New Roman" w:cs="Times New Roman"/>
          <w:color w:val="auto"/>
        </w:rPr>
        <w:t xml:space="preserve">Introduction: Perforation is a pathological connection between root canal system and external surface of the tooth surface that can occur unintentionally during pulp cavity preparation. The consequence of this complication is </w:t>
      </w:r>
      <w:r w:rsidRPr="00BA4AD3">
        <w:rPr>
          <w:rFonts w:ascii="Times New Roman" w:hAnsi="Times New Roman" w:cs="Times New Roman"/>
          <w:bCs/>
          <w:color w:val="auto"/>
        </w:rPr>
        <w:t>inflammation</w:t>
      </w:r>
      <w:r w:rsidRPr="00BA4AD3">
        <w:rPr>
          <w:rFonts w:ascii="Times New Roman" w:hAnsi="Times New Roman" w:cs="Times New Roman"/>
          <w:color w:val="auto"/>
        </w:rPr>
        <w:t xml:space="preserve"> and destruction of periodontal tissues. It is essential to seal the perforation to avoid loss of the tooth. Among different bioactive material </w:t>
      </w:r>
      <w:r w:rsidRPr="0005209F">
        <w:rPr>
          <w:rFonts w:ascii="Times New Roman" w:hAnsi="Times New Roman" w:cs="Times New Roman"/>
          <w:color w:val="auto"/>
        </w:rPr>
        <w:t>mineral trioxide aggregate</w:t>
      </w:r>
      <w:r>
        <w:rPr>
          <w:rFonts w:ascii="Times New Roman" w:hAnsi="Times New Roman" w:cs="Times New Roman"/>
          <w:color w:val="auto"/>
        </w:rPr>
        <w:t xml:space="preserve"> (</w:t>
      </w:r>
      <w:r w:rsidRPr="00BA4AD3">
        <w:rPr>
          <w:rFonts w:ascii="Times New Roman" w:hAnsi="Times New Roman" w:cs="Times New Roman"/>
          <w:color w:val="auto"/>
        </w:rPr>
        <w:t>MTA</w:t>
      </w:r>
      <w:r>
        <w:rPr>
          <w:rFonts w:ascii="Times New Roman" w:hAnsi="Times New Roman" w:cs="Times New Roman"/>
          <w:color w:val="auto"/>
        </w:rPr>
        <w:t>)</w:t>
      </w:r>
      <w:r w:rsidRPr="00BA4AD3">
        <w:rPr>
          <w:rFonts w:ascii="Times New Roman" w:hAnsi="Times New Roman" w:cs="Times New Roman"/>
          <w:color w:val="auto"/>
        </w:rPr>
        <w:t xml:space="preserve"> and Biodentine </w:t>
      </w:r>
      <w:r>
        <w:rPr>
          <w:rFonts w:ascii="Times New Roman" w:hAnsi="Times New Roman" w:cs="Times New Roman"/>
          <w:color w:val="auto"/>
        </w:rPr>
        <w:t xml:space="preserve">(BD) </w:t>
      </w:r>
      <w:r w:rsidRPr="00BA4AD3">
        <w:rPr>
          <w:rFonts w:ascii="Times New Roman" w:hAnsi="Times New Roman" w:cs="Times New Roman"/>
          <w:color w:val="auto"/>
        </w:rPr>
        <w:t xml:space="preserve">ensure a favourable prognosis in therapeutic dental procedures due to their healing properties. </w:t>
      </w:r>
    </w:p>
    <w:p w:rsidR="007760AB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</w:rPr>
      </w:pPr>
      <w:r w:rsidRPr="00BA4AD3">
        <w:rPr>
          <w:rFonts w:ascii="Times New Roman" w:hAnsi="Times New Roman" w:cs="Times New Roman"/>
          <w:color w:val="auto"/>
        </w:rPr>
        <w:t xml:space="preserve">Materials and methods: The present case series report describes </w:t>
      </w:r>
      <w:r w:rsidRPr="00BA4AD3">
        <w:rPr>
          <w:rFonts w:ascii="Times New Roman" w:hAnsi="Times New Roman" w:cs="Times New Roman"/>
          <w:bCs/>
          <w:color w:val="auto"/>
        </w:rPr>
        <w:t xml:space="preserve">successful treatments </w:t>
      </w:r>
      <w:r w:rsidRPr="00BA4AD3">
        <w:rPr>
          <w:rFonts w:ascii="Times New Roman" w:hAnsi="Times New Roman" w:cs="Times New Roman"/>
          <w:color w:val="auto"/>
        </w:rPr>
        <w:t xml:space="preserve">of different size, location, immediate and mediate perforations. </w:t>
      </w:r>
    </w:p>
    <w:p w:rsidR="007760AB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</w:rPr>
      </w:pPr>
      <w:r w:rsidRPr="00BA4AD3">
        <w:rPr>
          <w:rFonts w:ascii="Times New Roman" w:hAnsi="Times New Roman" w:cs="Times New Roman"/>
          <w:color w:val="auto"/>
        </w:rPr>
        <w:t xml:space="preserve">Results: Clinical and radiographic follow-up examinations presented asymptomatic teeth with no discomfort, swelling, fistula or radiolucent in furcal </w:t>
      </w:r>
      <w:r w:rsidRPr="00BA4AD3">
        <w:rPr>
          <w:rFonts w:ascii="Times New Roman" w:hAnsi="Times New Roman" w:cs="Times New Roman"/>
          <w:bCs/>
          <w:color w:val="auto"/>
        </w:rPr>
        <w:t>area</w:t>
      </w:r>
      <w:r w:rsidRPr="00BA4AD3">
        <w:rPr>
          <w:rFonts w:ascii="Times New Roman" w:hAnsi="Times New Roman" w:cs="Times New Roman"/>
          <w:color w:val="auto"/>
        </w:rPr>
        <w:t xml:space="preserve">. </w:t>
      </w:r>
    </w:p>
    <w:p w:rsidR="007760AB" w:rsidRPr="00BA4AD3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</w:rPr>
      </w:pPr>
      <w:r w:rsidRPr="00BA4AD3">
        <w:rPr>
          <w:rFonts w:ascii="Times New Roman" w:hAnsi="Times New Roman" w:cs="Times New Roman"/>
          <w:color w:val="auto"/>
        </w:rPr>
        <w:lastRenderedPageBreak/>
        <w:t xml:space="preserve">Conclusion: MTA and Biodentine can be successfully used as an ideal biocompatible material for the repair of furcal and root canal perforations. </w:t>
      </w:r>
    </w:p>
    <w:p w:rsidR="007760AB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</w:rPr>
      </w:pPr>
      <w:r w:rsidRPr="00BA4AD3">
        <w:rPr>
          <w:rFonts w:ascii="Times New Roman" w:hAnsi="Times New Roman" w:cs="Times New Roman"/>
          <w:color w:val="auto"/>
        </w:rPr>
        <w:t>Keywords: perforation; pulp chamber; MTA; Biodentine; root canal treatment.</w:t>
      </w:r>
    </w:p>
    <w:p w:rsidR="007760AB" w:rsidRPr="00A21D6E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  <w:lang w:val="pl-PL"/>
        </w:rPr>
      </w:pPr>
      <w:r w:rsidRPr="00A21D6E">
        <w:rPr>
          <w:rFonts w:ascii="Times New Roman" w:hAnsi="Times New Roman" w:cs="Times New Roman"/>
          <w:color w:val="auto"/>
          <w:lang w:val="pl-PL"/>
        </w:rPr>
        <w:t>Streszczenie</w:t>
      </w:r>
    </w:p>
    <w:p w:rsidR="007760AB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  <w:lang w:val="pl-PL"/>
        </w:rPr>
      </w:pPr>
      <w:r w:rsidRPr="00A21D6E">
        <w:rPr>
          <w:rFonts w:ascii="Times New Roman" w:hAnsi="Times New Roman" w:cs="Times New Roman"/>
          <w:color w:val="auto"/>
          <w:lang w:val="pl-PL"/>
        </w:rPr>
        <w:t>Wstęp: Perforacja to patologiczne połączenie systemu kanał</w:t>
      </w:r>
      <w:r>
        <w:rPr>
          <w:rFonts w:ascii="Times New Roman" w:hAnsi="Times New Roman" w:cs="Times New Roman"/>
          <w:color w:val="auto"/>
          <w:lang w:val="pl-PL"/>
        </w:rPr>
        <w:t>u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 korzeniow</w:t>
      </w:r>
      <w:r>
        <w:rPr>
          <w:rFonts w:ascii="Times New Roman" w:hAnsi="Times New Roman" w:cs="Times New Roman"/>
          <w:color w:val="auto"/>
          <w:lang w:val="pl-PL"/>
        </w:rPr>
        <w:t>ego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 z zewnętrzną powierzchnią zęba, które może wystąpić w sposób niezamierzony podczas opracowywania </w:t>
      </w:r>
      <w:r>
        <w:rPr>
          <w:rFonts w:ascii="Times New Roman" w:hAnsi="Times New Roman" w:cs="Times New Roman"/>
          <w:color w:val="auto"/>
          <w:lang w:val="pl-PL"/>
        </w:rPr>
        <w:t>jamy zęba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. Konsekwencją tego powikłania jest stan zapalny i zniszczenie tkanek przyzębia. Aby uniknąć utraty zęba, konieczne jest </w:t>
      </w:r>
      <w:r>
        <w:rPr>
          <w:rFonts w:ascii="Times New Roman" w:hAnsi="Times New Roman" w:cs="Times New Roman"/>
          <w:color w:val="auto"/>
          <w:lang w:val="pl-PL"/>
        </w:rPr>
        <w:t>zamknięcie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 perforacji. Wśród różnych materiałów bioaktywnych </w:t>
      </w:r>
      <w:proofErr w:type="spellStart"/>
      <w:r>
        <w:rPr>
          <w:rFonts w:ascii="Times New Roman" w:hAnsi="Times New Roman" w:cs="Times New Roman"/>
          <w:color w:val="auto"/>
          <w:lang w:val="pl-PL"/>
        </w:rPr>
        <w:t>m</w:t>
      </w:r>
      <w:r w:rsidRPr="006B0F97">
        <w:rPr>
          <w:rFonts w:ascii="Times New Roman" w:hAnsi="Times New Roman" w:cs="Times New Roman"/>
          <w:color w:val="auto"/>
          <w:lang w:val="pl-PL"/>
        </w:rPr>
        <w:t>ineral</w:t>
      </w:r>
      <w:proofErr w:type="spellEnd"/>
      <w:r w:rsidRPr="006B0F97">
        <w:rPr>
          <w:rFonts w:ascii="Times New Roman" w:hAnsi="Times New Roman" w:cs="Times New Roman"/>
          <w:color w:val="auto"/>
          <w:lang w:val="pl-PL"/>
        </w:rPr>
        <w:t xml:space="preserve"> </w:t>
      </w:r>
      <w:proofErr w:type="spellStart"/>
      <w:r w:rsidRPr="006B0F97">
        <w:rPr>
          <w:rFonts w:ascii="Times New Roman" w:hAnsi="Times New Roman" w:cs="Times New Roman"/>
          <w:color w:val="auto"/>
          <w:lang w:val="pl-PL"/>
        </w:rPr>
        <w:t>trioxide</w:t>
      </w:r>
      <w:proofErr w:type="spellEnd"/>
      <w:r w:rsidRPr="006B0F97">
        <w:rPr>
          <w:rFonts w:ascii="Times New Roman" w:hAnsi="Times New Roman" w:cs="Times New Roman"/>
          <w:color w:val="auto"/>
          <w:lang w:val="pl-PL"/>
        </w:rPr>
        <w:t xml:space="preserve"> </w:t>
      </w:r>
      <w:proofErr w:type="spellStart"/>
      <w:r w:rsidRPr="006B0F97">
        <w:rPr>
          <w:rFonts w:ascii="Times New Roman" w:hAnsi="Times New Roman" w:cs="Times New Roman"/>
          <w:color w:val="auto"/>
          <w:lang w:val="pl-PL"/>
        </w:rPr>
        <w:t>aggregate</w:t>
      </w:r>
      <w:proofErr w:type="spellEnd"/>
      <w:r w:rsidRPr="006B0F97">
        <w:rPr>
          <w:rFonts w:ascii="Times New Roman" w:hAnsi="Times New Roman" w:cs="Times New Roman"/>
          <w:color w:val="auto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lang w:val="pl-PL"/>
        </w:rPr>
        <w:t>(</w:t>
      </w:r>
      <w:r w:rsidRPr="00A21D6E">
        <w:rPr>
          <w:rFonts w:ascii="Times New Roman" w:hAnsi="Times New Roman" w:cs="Times New Roman"/>
          <w:color w:val="auto"/>
          <w:lang w:val="pl-PL"/>
        </w:rPr>
        <w:t>MTA</w:t>
      </w:r>
      <w:r>
        <w:rPr>
          <w:rFonts w:ascii="Times New Roman" w:hAnsi="Times New Roman" w:cs="Times New Roman"/>
          <w:color w:val="auto"/>
          <w:lang w:val="pl-PL"/>
        </w:rPr>
        <w:t>)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 i Biodentine </w:t>
      </w:r>
      <w:r>
        <w:rPr>
          <w:rFonts w:ascii="Times New Roman" w:hAnsi="Times New Roman" w:cs="Times New Roman"/>
          <w:color w:val="auto"/>
          <w:lang w:val="pl-PL"/>
        </w:rPr>
        <w:t xml:space="preserve">(BD) 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ze względu na swoje właściwości lecznicze zapewniają korzystne rokowanie w terapeutycznych zabiegach stomatologicznych. </w:t>
      </w:r>
    </w:p>
    <w:p w:rsidR="007760AB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  <w:lang w:val="pl-PL"/>
        </w:rPr>
      </w:pPr>
      <w:r w:rsidRPr="00A21D6E">
        <w:rPr>
          <w:rFonts w:ascii="Times New Roman" w:hAnsi="Times New Roman" w:cs="Times New Roman"/>
          <w:color w:val="auto"/>
          <w:lang w:val="pl-PL"/>
        </w:rPr>
        <w:t>Materi</w:t>
      </w:r>
      <w:r>
        <w:rPr>
          <w:rFonts w:ascii="Times New Roman" w:hAnsi="Times New Roman" w:cs="Times New Roman"/>
          <w:color w:val="auto"/>
          <w:lang w:val="pl-PL"/>
        </w:rPr>
        <w:t>ał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 i metod</w:t>
      </w:r>
      <w:r>
        <w:rPr>
          <w:rFonts w:ascii="Times New Roman" w:hAnsi="Times New Roman" w:cs="Times New Roman"/>
          <w:color w:val="auto"/>
          <w:lang w:val="pl-PL"/>
        </w:rPr>
        <w:t>a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: W niniejszym opisie serii przypadków </w:t>
      </w:r>
      <w:r>
        <w:rPr>
          <w:rFonts w:ascii="Times New Roman" w:hAnsi="Times New Roman" w:cs="Times New Roman"/>
          <w:color w:val="auto"/>
          <w:lang w:val="pl-PL"/>
        </w:rPr>
        <w:t>przedstawio</w:t>
      </w:r>
      <w:r w:rsidRPr="00A21D6E">
        <w:rPr>
          <w:rFonts w:ascii="Times New Roman" w:hAnsi="Times New Roman" w:cs="Times New Roman"/>
          <w:color w:val="auto"/>
          <w:lang w:val="pl-PL"/>
        </w:rPr>
        <w:t>no skuteczne leczenie perforacj</w:t>
      </w:r>
      <w:r>
        <w:rPr>
          <w:rFonts w:ascii="Times New Roman" w:hAnsi="Times New Roman" w:cs="Times New Roman"/>
          <w:color w:val="auto"/>
          <w:lang w:val="pl-PL"/>
        </w:rPr>
        <w:t>i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lang w:val="pl-PL"/>
        </w:rPr>
        <w:t>świeżych i starych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 o różnej wielkości</w:t>
      </w:r>
      <w:r>
        <w:rPr>
          <w:rFonts w:ascii="Times New Roman" w:hAnsi="Times New Roman" w:cs="Times New Roman"/>
          <w:color w:val="auto"/>
          <w:lang w:val="pl-PL"/>
        </w:rPr>
        <w:t xml:space="preserve"> i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 lokalizacji. </w:t>
      </w:r>
    </w:p>
    <w:p w:rsidR="007760AB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  <w:lang w:val="pl-PL"/>
        </w:rPr>
      </w:pPr>
      <w:r w:rsidRPr="00A21D6E">
        <w:rPr>
          <w:rFonts w:ascii="Times New Roman" w:hAnsi="Times New Roman" w:cs="Times New Roman"/>
          <w:color w:val="auto"/>
          <w:lang w:val="pl-PL"/>
        </w:rPr>
        <w:t>Wyniki: W kontrolnych badaniach klinicznych i radio</w:t>
      </w:r>
      <w:r>
        <w:rPr>
          <w:rFonts w:ascii="Times New Roman" w:hAnsi="Times New Roman" w:cs="Times New Roman"/>
          <w:color w:val="auto"/>
          <w:lang w:val="pl-PL"/>
        </w:rPr>
        <w:t>logi</w:t>
      </w:r>
      <w:r w:rsidRPr="00A21D6E">
        <w:rPr>
          <w:rFonts w:ascii="Times New Roman" w:hAnsi="Times New Roman" w:cs="Times New Roman"/>
          <w:color w:val="auto"/>
          <w:lang w:val="pl-PL"/>
        </w:rPr>
        <w:t>cznych zęby były bezobjawowe, bez dyskomfortu, obrzęku, przetoki i prze</w:t>
      </w:r>
      <w:r>
        <w:rPr>
          <w:rFonts w:ascii="Times New Roman" w:hAnsi="Times New Roman" w:cs="Times New Roman"/>
          <w:color w:val="auto"/>
          <w:lang w:val="pl-PL"/>
        </w:rPr>
        <w:t>jaśnienia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 w okolicy </w:t>
      </w:r>
      <w:r>
        <w:rPr>
          <w:rFonts w:ascii="Times New Roman" w:hAnsi="Times New Roman" w:cs="Times New Roman"/>
          <w:color w:val="auto"/>
          <w:lang w:val="pl-PL"/>
        </w:rPr>
        <w:t>furkacji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. </w:t>
      </w:r>
    </w:p>
    <w:p w:rsidR="007760AB" w:rsidRPr="00A21D6E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  <w:lang w:val="pl-PL"/>
        </w:rPr>
      </w:pPr>
      <w:r w:rsidRPr="00A21D6E">
        <w:rPr>
          <w:rFonts w:ascii="Times New Roman" w:hAnsi="Times New Roman" w:cs="Times New Roman"/>
          <w:color w:val="auto"/>
          <w:lang w:val="pl-PL"/>
        </w:rPr>
        <w:t xml:space="preserve">Wnioski: MTA i Biodentine mogą być z powodzeniem stosowane jako idealny </w:t>
      </w:r>
      <w:proofErr w:type="spellStart"/>
      <w:r w:rsidRPr="00A21D6E">
        <w:rPr>
          <w:rFonts w:ascii="Times New Roman" w:hAnsi="Times New Roman" w:cs="Times New Roman"/>
          <w:color w:val="auto"/>
          <w:lang w:val="pl-PL"/>
        </w:rPr>
        <w:t>biokompatybilny</w:t>
      </w:r>
      <w:proofErr w:type="spellEnd"/>
      <w:r w:rsidRPr="00A21D6E">
        <w:rPr>
          <w:rFonts w:ascii="Times New Roman" w:hAnsi="Times New Roman" w:cs="Times New Roman"/>
          <w:color w:val="auto"/>
          <w:lang w:val="pl-PL"/>
        </w:rPr>
        <w:t xml:space="preserve"> materiał do naprawy perforacji </w:t>
      </w:r>
      <w:r>
        <w:rPr>
          <w:rFonts w:ascii="Times New Roman" w:hAnsi="Times New Roman" w:cs="Times New Roman"/>
          <w:color w:val="auto"/>
          <w:lang w:val="pl-PL"/>
        </w:rPr>
        <w:t>furkacji dna komory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 i kanałów korzeniowych.</w:t>
      </w:r>
    </w:p>
    <w:p w:rsidR="007760AB" w:rsidRPr="00A21D6E" w:rsidRDefault="007760AB" w:rsidP="007760AB">
      <w:pPr>
        <w:pStyle w:val="western"/>
        <w:spacing w:after="0" w:line="480" w:lineRule="auto"/>
        <w:rPr>
          <w:rFonts w:ascii="Times New Roman" w:hAnsi="Times New Roman" w:cs="Times New Roman"/>
          <w:color w:val="auto"/>
          <w:lang w:val="pl-PL"/>
        </w:rPr>
      </w:pPr>
      <w:r w:rsidRPr="00A21D6E">
        <w:rPr>
          <w:rFonts w:ascii="Times New Roman" w:hAnsi="Times New Roman" w:cs="Times New Roman"/>
          <w:color w:val="auto"/>
          <w:lang w:val="pl-PL"/>
        </w:rPr>
        <w:t xml:space="preserve">Słowa kluczowe: perforacja; </w:t>
      </w:r>
      <w:r>
        <w:rPr>
          <w:rFonts w:ascii="Times New Roman" w:hAnsi="Times New Roman" w:cs="Times New Roman"/>
          <w:color w:val="auto"/>
          <w:lang w:val="pl-PL"/>
        </w:rPr>
        <w:t>komora jamy zęba</w:t>
      </w:r>
      <w:r w:rsidRPr="00A21D6E">
        <w:rPr>
          <w:rFonts w:ascii="Times New Roman" w:hAnsi="Times New Roman" w:cs="Times New Roman"/>
          <w:color w:val="auto"/>
          <w:lang w:val="pl-PL"/>
        </w:rPr>
        <w:t xml:space="preserve">; MTA; </w:t>
      </w:r>
      <w:proofErr w:type="spellStart"/>
      <w:r w:rsidRPr="00A21D6E">
        <w:rPr>
          <w:rFonts w:ascii="Times New Roman" w:hAnsi="Times New Roman" w:cs="Times New Roman"/>
          <w:color w:val="auto"/>
          <w:lang w:val="pl-PL"/>
        </w:rPr>
        <w:t>Biodentyna</w:t>
      </w:r>
      <w:proofErr w:type="spellEnd"/>
      <w:r w:rsidRPr="00A21D6E">
        <w:rPr>
          <w:rFonts w:ascii="Times New Roman" w:hAnsi="Times New Roman" w:cs="Times New Roman"/>
          <w:color w:val="auto"/>
          <w:lang w:val="pl-PL"/>
        </w:rPr>
        <w:t>; leczenie kanałowe.</w:t>
      </w:r>
    </w:p>
    <w:p w:rsidR="007760AB" w:rsidRPr="00F904BF" w:rsidRDefault="007760AB" w:rsidP="007760AB">
      <w:pPr>
        <w:rPr>
          <w:lang w:val="pl-PL"/>
        </w:rPr>
      </w:pPr>
    </w:p>
    <w:p w:rsidR="00033FC5" w:rsidRPr="007760AB" w:rsidRDefault="00033FC5">
      <w:pPr>
        <w:rPr>
          <w:lang w:val="pl-PL"/>
        </w:rPr>
      </w:pPr>
    </w:p>
    <w:sectPr w:rsidR="00033FC5" w:rsidRPr="007760AB" w:rsidSect="00F904B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9D" w:rsidRDefault="00161C9D">
      <w:pPr>
        <w:spacing w:after="0" w:line="240" w:lineRule="auto"/>
      </w:pPr>
      <w:r>
        <w:separator/>
      </w:r>
    </w:p>
  </w:endnote>
  <w:endnote w:type="continuationSeparator" w:id="0">
    <w:p w:rsidR="00161C9D" w:rsidRDefault="0016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627234241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:rsidR="00A51D1B" w:rsidRDefault="007760A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A13DD" w:rsidRPr="006A13DD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51D1B" w:rsidRDefault="00161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9D" w:rsidRDefault="00161C9D">
      <w:pPr>
        <w:spacing w:after="0" w:line="240" w:lineRule="auto"/>
      </w:pPr>
      <w:r>
        <w:separator/>
      </w:r>
    </w:p>
  </w:footnote>
  <w:footnote w:type="continuationSeparator" w:id="0">
    <w:p w:rsidR="00161C9D" w:rsidRDefault="00161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AB"/>
    <w:rsid w:val="00033FC5"/>
    <w:rsid w:val="00161C9D"/>
    <w:rsid w:val="00171106"/>
    <w:rsid w:val="006A13DD"/>
    <w:rsid w:val="007760AB"/>
    <w:rsid w:val="00B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FFBF"/>
  <w15:chartTrackingRefBased/>
  <w15:docId w15:val="{A846C38A-678D-4759-A963-F551D9EC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0A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760AB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0A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2023-11-01T23:07:00Z</dcterms:created>
  <dcterms:modified xsi:type="dcterms:W3CDTF">2023-11-02T07:31:00Z</dcterms:modified>
</cp:coreProperties>
</file>