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pPr>
      <w:r w:rsidDel="00000000" w:rsidR="00000000" w:rsidRPr="00000000">
        <w:rPr>
          <w:rtl w:val="0"/>
        </w:rPr>
        <w:t xml:space="preserve">Abstract</w:t>
      </w:r>
    </w:p>
    <w:p w:rsidR="00000000" w:rsidDel="00000000" w:rsidP="00000000" w:rsidRDefault="00000000" w:rsidRPr="00000000" w14:paraId="00000002">
      <w:pPr>
        <w:spacing w:line="480" w:lineRule="auto"/>
        <w:jc w:val="both"/>
        <w:rPr/>
      </w:pPr>
      <w:r w:rsidDel="00000000" w:rsidR="00000000" w:rsidRPr="00000000">
        <w:rPr>
          <w:rtl w:val="0"/>
        </w:rPr>
        <w:t xml:space="preserve"> Severe cases of gastroschisis require advanced and multistaged surgical techniques to cover the abdominal wall defect enabling a secure covering of the eventrated organs. A biodegradable porcine small intestinal submucosa membrane is an attractive material that represents the benefits of the bioabsorbable material. It has been used in children. There are only a few reports of severe gastroschisis treatment with this kind of material. The aim of this work is to present a unique rare case of a giant upper abdominal wall defect in a newborn with a Poland syndrome treated surgically with a biodegradable membrane. The treatment protected the child from infection and enabled satisfactory healing. The use of the described material was adjusted to the severe general condition of the patient. The biodegradable porcine small intestinal submucosa membrane is a safe material to cover a large-sized abdominal defect in newborns.</w:t>
      </w:r>
    </w:p>
    <w:p w:rsidR="00000000" w:rsidDel="00000000" w:rsidP="00000000" w:rsidRDefault="00000000" w:rsidRPr="00000000" w14:paraId="00000003">
      <w:pPr>
        <w:spacing w:line="480" w:lineRule="auto"/>
        <w:jc w:val="both"/>
        <w:rPr/>
      </w:pPr>
      <w:r w:rsidDel="00000000" w:rsidR="00000000" w:rsidRPr="00000000">
        <w:rPr>
          <w:rtl w:val="0"/>
        </w:rPr>
      </w:r>
    </w:p>
    <w:p w:rsidR="00000000" w:rsidDel="00000000" w:rsidP="00000000" w:rsidRDefault="00000000" w:rsidRPr="00000000" w14:paraId="00000004">
      <w:pPr>
        <w:spacing w:line="480" w:lineRule="auto"/>
        <w:jc w:val="both"/>
        <w:rPr/>
      </w:pPr>
      <w:r w:rsidDel="00000000" w:rsidR="00000000" w:rsidRPr="00000000">
        <w:rPr>
          <w:rtl w:val="0"/>
        </w:rPr>
        <w:t xml:space="preserve">Streszczenie </w:t>
      </w:r>
    </w:p>
    <w:p w:rsidR="00000000" w:rsidDel="00000000" w:rsidP="00000000" w:rsidRDefault="00000000" w:rsidRPr="00000000" w14:paraId="00000005">
      <w:pPr>
        <w:spacing w:line="480" w:lineRule="auto"/>
        <w:jc w:val="both"/>
        <w:rPr/>
      </w:pPr>
      <w:r w:rsidDel="00000000" w:rsidR="00000000" w:rsidRPr="00000000">
        <w:rPr>
          <w:rtl w:val="0"/>
        </w:rPr>
        <w:t xml:space="preserve">Ciężkie przypadki wytrzewienia u noworodków wymagają zwykle skomplikowanych, niejednokrotnie wieloetapowych technik chirurgicznych zmierzających do pokrycia ubytku powłok brzucha i zabezpieczenia wyłonionych narządów. Biodegradowalna łata z błony śluzowej świńskiego jelita cienkiego jest doskonałym materiałem, który może znaleźć zastosowanie w leczeniu tego typu wad. Liczba publikacji opisujących użycie tego materiału u noworodka z ciężkim wytrzewieniem jest niewielka. Celem naszej pracy jest przedstawienie wyjątkowo rzadkiego przypadku olbrzymiego ubytku górnej części powłok brzucha u noworodka urodzonego w ciężkim stanie ogólnym, obciążonego dodatkowo zespołem Polanda. W leczeniu zastosowano łatę biodegradowalną co pozwoliło zapobiec wtórnemu zakażeniu i uzyskać jej wgojenie w brzegi ubytku z dobrym wynikiem końcowym. Metoda użycia opisywanej łaty była dostosowana do ciężkiego stanu ogólnego dziecka. Biodegradowalna łata z błony śluzowej świńskiego jelita cienkiego jest bezpiecznym materiałem do pokrycia ubytku powłok brzusznych znacznych rozmiarów u noworodków.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